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硫酸镍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硫酸镍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7786-81-4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硫酸镍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nickel sulfate；nickelous sulphate hexahydrate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H2O4S.Ni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154.76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主要用于电镀工业及制镍镉电池和其他镍盐, 也用于有机合成和生产硬化油作为油漆的催化剂。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吞咽有害，吸入有害，造成皮肤刺激，吸入可能导致过敏或哮喘症状或呼吸困难，可能导致皮肤过敏反应，可能致癌。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4急性毒性-吸入，类别4皮肤腐蚀/刺激，类别2呼吸道致敏物，类别1皮肤致敏物，类别1生殖细胞致突变性，类别2致癌性，类别1A生殖毒性，类别1B特异性靶器官毒性-反复接触，类别1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有害，造成皮肤刺激，吸入可能导致过敏或哮喘症状或呼吸困难，可能导致皮肤过敏反应，怀疑可造成遗传性缺陷，可能致癌，可能对生育力或胎儿造成伤害，长时间或反复接触对器官造成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吸入粉尘。仅在室外或通风良好处操作。戴防护手套。通风不良时，戴呼吸防护器具污染的工作服不得带出工作场所。得到专门指导后操作。在阅读并了解所有安全预防措施之前，切勿操作。按要求使用个体防护装备。操作后彻底清洗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将患者转移到空气新鲜处，休息，保持利于呼吸的体位。如感觉不适，呼叫中毒控制中心或就医。如有呼吸系统症状，呼叫中毒控制中心或就医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用大量肥皂水和水清洗。如出现皮肤刺激或皮疹：就医。脱去被污染的衣服，洗净后方可重新使用。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如果感觉不适，立即呼叫中毒控制中心或就医。漱口。如果接触或有担心，就医。如感觉不适，就医。收集泄漏物。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吸入后对呼吸道有刺激性。可引起哮喘和肺嗜酸细胞增多症，可致支气管炎。对眼有刺激性。皮肤接触可引起皮炎和湿疹，常伴有剧烈瘙痒，称之为“镍痒症”。大量口服引起恶心、呕吐和眩晕。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硫酸镍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7786-81-4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解毒剂：依地酸二钠钙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无特殊的燃烧爆炸特性。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加强通风。操作人员必须经过专门培训，严格遵守操作规程。建议操作人员佩戴自吸过滤式防尘口罩，戴化学安全防护眼镜，穿防毒物渗透工作服，戴橡胶手套。避免产生粉尘。避免与氧化剂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PC-TWA：0.5 mg/m3[按Ni 计][G1]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TLV-TWA：0.1 mg/m3(可吸入性颗粒物)[按Ni 计]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火焰原子吸收光谱法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生产过程密闭，加强通风。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绿色结晶, 正方晶系。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100（失去结晶水）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840(分解)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2.03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840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易溶于水，溶于乙醇，微溶于酸、氨水。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氧化硫、硫化物。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264 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微生物致突变：酿酒酵母菌100mmol/L；姐妹染色单体交换：人淋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巴细胞2500 μg/L。细胞遗传学分析：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人淋巴细胞5 mg/L。哺乳动物体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细胞突变：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小鼠淋巴细胞500 mg/L。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致癌性评论：人类致癌证据充分；动物致癌资料有限。大鼠腹腔注射最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低中毒剂量(LDLo)：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95mg/kg，78 周，可致应用部位肿瘤。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给兔饮用含硫酸镍的水(相当于0.54mg/kg)160天，出现心、肝、肾严重损害。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镍化合物对水生生物有极高毒性。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3077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对环境有害的固态物质，未另做规定的（硫酸镍）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起运时包装要完整，装载应稳妥。运输过程中要确保容器不泄漏、不倒塌、不坠落、不损坏。严禁与氧化剂、食用化学品等混装混运。运输途中应防曝晒、雨淋，防高温。车辆运输完毕应进行彻底清扫。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