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2-溴甲苯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2-溴甲苯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95-46-5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2-溴甲苯；邻溴甲苯； 1-溴-2-甲基苯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2-bromotoluene；o-bromotoluene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C7H7Br</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171.02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用于有机合成及用作溶剂。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急性毒性-经口,类别4皮肤腐蚀/刺激,类别2严重眼损伤/眼刺激,类别2特异性靶器官毒性-一次接触,类别3（呼吸道刺激）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吞咽有害，造成皮肤刺激，造成严重眼刺激，可能引起呼吸道刺激。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避免接触眼睛、皮肤，操作后彻底清洗。作业场所不得进食、饮水或吸烟。戴防护手套、戴防护眼镜、防护面罩。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对眼睛、呼吸道和皮肤有刺激性。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2-溴甲苯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95-46-5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受高热分解产生有毒的溴化物气体。与强氧化剂接触可发生化学反应。燃烧生成有害的一氧化碳、溴化氢。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用水可引起沸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过滤式防毒面具（半面罩），戴化学安全防护眼镜，穿防毒物渗透工作服，戴橡胶耐油手套。远离火种、热源。工作场所严禁吸烟。使用防爆型的通风系统和设备。防止蒸气泄漏到工作场所空气中。避免与氧化剂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高浓度环境中，应该佩戴过滤式防毒面具(半面罩)。紧急事态抢救或撤离时，佩戴空气呼吸器。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181.7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1.422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1.33(59.1℃)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78.89(CC)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不溶于水，溶于乙醇、乙醚、苯，可混溶于四氯化碳。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溴化氢。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1540mg/kg（大鼠经口）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6800 mg/m3（大鼠吸入）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时，降解半衰期为9.8d（理论）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值预测，该物质可能有一定的生物累积性。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包装标志：</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